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CD1" w:rsidRDefault="00F54CD1" w:rsidP="000A16FC">
      <w:pPr>
        <w:pStyle w:val="a3"/>
        <w:spacing w:before="0" w:beforeAutospacing="0" w:after="0" w:afterAutospacing="0"/>
        <w:jc w:val="center"/>
        <w:rPr>
          <w:rFonts w:ascii="Arial" w:hAnsi="Arial" w:cs="Arial"/>
        </w:rPr>
      </w:pPr>
      <w:r>
        <w:rPr>
          <w:rFonts w:ascii="Arial" w:hAnsi="Arial" w:cs="Arial"/>
        </w:rPr>
        <w:t>PDW proposal:</w:t>
      </w:r>
    </w:p>
    <w:p w:rsidR="00E85BC3" w:rsidRDefault="00F54CD1" w:rsidP="000A16FC">
      <w:pPr>
        <w:pStyle w:val="a3"/>
        <w:spacing w:before="0" w:beforeAutospacing="0" w:after="0" w:afterAutospacing="0"/>
        <w:jc w:val="center"/>
        <w:rPr>
          <w:rFonts w:ascii="Arial" w:hAnsi="Arial" w:cs="Arial"/>
        </w:rPr>
      </w:pPr>
      <w:r>
        <w:rPr>
          <w:rFonts w:ascii="Arial" w:hAnsi="Arial" w:cs="Arial"/>
        </w:rPr>
        <w:t>Artificial Intelligence</w:t>
      </w:r>
      <w:r w:rsidR="005D3E01">
        <w:rPr>
          <w:rFonts w:ascii="Arial" w:hAnsi="Arial" w:cs="Arial"/>
        </w:rPr>
        <w:t xml:space="preserve"> and HR Research: Dialog between Academia and Practitioners </w:t>
      </w:r>
    </w:p>
    <w:p w:rsidR="005D3E01" w:rsidRDefault="005D3E01" w:rsidP="000A16FC">
      <w:pPr>
        <w:pStyle w:val="a3"/>
        <w:spacing w:before="0" w:beforeAutospacing="0" w:after="0" w:afterAutospacing="0"/>
        <w:jc w:val="center"/>
        <w:rPr>
          <w:rFonts w:ascii="Arial" w:hAnsi="Arial" w:cs="Arial"/>
        </w:rPr>
      </w:pPr>
    </w:p>
    <w:p w:rsidR="00CD26C0" w:rsidRDefault="00CD26C0" w:rsidP="000A16FC">
      <w:pPr>
        <w:pStyle w:val="a3"/>
        <w:spacing w:before="0" w:beforeAutospacing="0" w:after="0" w:afterAutospacing="0"/>
        <w:jc w:val="center"/>
        <w:rPr>
          <w:rFonts w:ascii="Arial" w:hAnsi="Arial" w:cs="Arial"/>
        </w:rPr>
      </w:pPr>
    </w:p>
    <w:p w:rsidR="001E0697" w:rsidRPr="001E0697" w:rsidRDefault="00C77BAC" w:rsidP="001E0697">
      <w:pPr>
        <w:jc w:val="center"/>
        <w:rPr>
          <w:rFonts w:ascii="Arial" w:eastAsia="宋体" w:hAnsi="Arial" w:cs="Arial"/>
          <w:kern w:val="0"/>
          <w:sz w:val="24"/>
          <w:szCs w:val="24"/>
        </w:rPr>
      </w:pPr>
      <w:r>
        <w:rPr>
          <w:rFonts w:ascii="Arial" w:eastAsia="宋体" w:hAnsi="Arial" w:cs="Arial"/>
          <w:kern w:val="0"/>
          <w:sz w:val="24"/>
          <w:szCs w:val="24"/>
        </w:rPr>
        <w:t>Chair</w:t>
      </w:r>
      <w:r>
        <w:rPr>
          <w:rFonts w:ascii="Arial" w:eastAsia="宋体" w:hAnsi="Arial" w:cs="Arial" w:hint="eastAsia"/>
          <w:kern w:val="0"/>
          <w:sz w:val="24"/>
          <w:szCs w:val="24"/>
        </w:rPr>
        <w:t>:</w:t>
      </w:r>
      <w:r w:rsidR="001E0697">
        <w:rPr>
          <w:rFonts w:ascii="Arial" w:eastAsia="宋体" w:hAnsi="Arial" w:cs="Arial"/>
          <w:kern w:val="0"/>
          <w:sz w:val="24"/>
          <w:szCs w:val="24"/>
        </w:rPr>
        <w:t xml:space="preserve"> </w:t>
      </w:r>
      <w:r w:rsidR="001E0697">
        <w:rPr>
          <w:rFonts w:ascii="Arial" w:hAnsi="Arial" w:cs="Arial"/>
        </w:rPr>
        <w:t xml:space="preserve">Wei Chi </w:t>
      </w:r>
    </w:p>
    <w:p w:rsidR="001E0697" w:rsidRDefault="001E0697" w:rsidP="001E0697">
      <w:pPr>
        <w:pStyle w:val="a3"/>
        <w:spacing w:before="0" w:beforeAutospacing="0" w:after="0" w:afterAutospacing="0"/>
        <w:jc w:val="center"/>
        <w:rPr>
          <w:rFonts w:ascii="Arial" w:hAnsi="Arial" w:cs="Arial"/>
        </w:rPr>
      </w:pPr>
      <w:r>
        <w:rPr>
          <w:rFonts w:ascii="Arial" w:hAnsi="Arial" w:cs="Arial"/>
        </w:rPr>
        <w:t>Associate Professor,</w:t>
      </w:r>
    </w:p>
    <w:p w:rsidR="001E0697" w:rsidRDefault="001E0697" w:rsidP="001E0697">
      <w:pPr>
        <w:pStyle w:val="a3"/>
        <w:spacing w:before="0" w:beforeAutospacing="0" w:after="0" w:afterAutospacing="0"/>
        <w:jc w:val="center"/>
        <w:rPr>
          <w:rFonts w:ascii="Arial" w:hAnsi="Arial" w:cs="Arial"/>
        </w:rPr>
      </w:pPr>
      <w:r>
        <w:rPr>
          <w:rFonts w:ascii="Arial" w:hAnsi="Arial" w:cs="Arial"/>
        </w:rPr>
        <w:t>Department of Leadership and Organization Management,</w:t>
      </w:r>
    </w:p>
    <w:p w:rsidR="001E0697" w:rsidRDefault="001E0697" w:rsidP="001E0697">
      <w:pPr>
        <w:pStyle w:val="a3"/>
        <w:spacing w:before="0" w:beforeAutospacing="0" w:after="0" w:afterAutospacing="0"/>
        <w:jc w:val="center"/>
        <w:rPr>
          <w:rFonts w:ascii="Arial" w:hAnsi="Arial" w:cs="Arial"/>
        </w:rPr>
      </w:pPr>
      <w:r>
        <w:rPr>
          <w:rFonts w:ascii="Arial" w:hAnsi="Arial" w:cs="Arial"/>
        </w:rPr>
        <w:t>School of Economics and Management,</w:t>
      </w:r>
    </w:p>
    <w:p w:rsidR="001E0697" w:rsidRDefault="001E0697" w:rsidP="001E0697">
      <w:pPr>
        <w:pStyle w:val="a3"/>
        <w:spacing w:before="0" w:beforeAutospacing="0" w:after="0" w:afterAutospacing="0"/>
        <w:jc w:val="center"/>
        <w:rPr>
          <w:rFonts w:ascii="Arial" w:hAnsi="Arial" w:cs="Arial"/>
        </w:rPr>
      </w:pPr>
      <w:r>
        <w:rPr>
          <w:rFonts w:ascii="Arial" w:hAnsi="Arial" w:cs="Arial"/>
        </w:rPr>
        <w:t>Director</w:t>
      </w:r>
      <w:r>
        <w:rPr>
          <w:rFonts w:ascii="Arial" w:hAnsi="Arial" w:cs="Arial" w:hint="eastAsia"/>
        </w:rPr>
        <w:t>,</w:t>
      </w:r>
      <w:r>
        <w:rPr>
          <w:rFonts w:ascii="Arial" w:hAnsi="Arial" w:cs="Arial"/>
        </w:rPr>
        <w:t xml:space="preserve"> Tsinghua University- Rice University Center for Human Capital and Sustainable Innovation*</w:t>
      </w:r>
    </w:p>
    <w:p w:rsidR="001E0697" w:rsidRDefault="001E0697" w:rsidP="001E0697">
      <w:pPr>
        <w:pStyle w:val="a3"/>
        <w:spacing w:before="0" w:beforeAutospacing="0" w:after="0" w:afterAutospacing="0"/>
        <w:jc w:val="center"/>
        <w:rPr>
          <w:rFonts w:ascii="Arial" w:hAnsi="Arial" w:cs="Arial"/>
        </w:rPr>
      </w:pPr>
      <w:r>
        <w:rPr>
          <w:rFonts w:ascii="Arial" w:hAnsi="Arial" w:cs="Arial" w:hint="eastAsia"/>
        </w:rPr>
        <w:t>T</w:t>
      </w:r>
      <w:r>
        <w:rPr>
          <w:rFonts w:ascii="Arial" w:hAnsi="Arial" w:cs="Arial"/>
        </w:rPr>
        <w:t>singhua University, 100084</w:t>
      </w:r>
    </w:p>
    <w:p w:rsidR="001E0697" w:rsidRDefault="001E0697" w:rsidP="001E0697">
      <w:pPr>
        <w:pStyle w:val="a3"/>
        <w:spacing w:before="0" w:beforeAutospacing="0" w:after="0" w:afterAutospacing="0"/>
        <w:jc w:val="center"/>
        <w:rPr>
          <w:rFonts w:ascii="Arial" w:hAnsi="Arial" w:cs="Arial"/>
        </w:rPr>
      </w:pPr>
      <w:r>
        <w:rPr>
          <w:rFonts w:ascii="Arial" w:hAnsi="Arial" w:cs="Arial"/>
        </w:rPr>
        <w:t>Phone number</w:t>
      </w:r>
      <w:r>
        <w:rPr>
          <w:rFonts w:ascii="Arial" w:hAnsi="Arial" w:cs="Arial" w:hint="eastAsia"/>
        </w:rPr>
        <w:t>:</w:t>
      </w:r>
      <w:r>
        <w:rPr>
          <w:rFonts w:ascii="Arial" w:hAnsi="Arial" w:cs="Arial"/>
        </w:rPr>
        <w:t xml:space="preserve"> 13466609560</w:t>
      </w:r>
    </w:p>
    <w:p w:rsidR="001E0697" w:rsidRDefault="001E0697" w:rsidP="001E0697">
      <w:pPr>
        <w:pStyle w:val="a3"/>
        <w:spacing w:before="0" w:beforeAutospacing="0" w:after="0" w:afterAutospacing="0"/>
        <w:jc w:val="center"/>
        <w:rPr>
          <w:rFonts w:ascii="Arial" w:hAnsi="Arial" w:cs="Arial"/>
        </w:rPr>
      </w:pPr>
      <w:r>
        <w:rPr>
          <w:rFonts w:ascii="Arial" w:hAnsi="Arial" w:cs="Arial"/>
        </w:rPr>
        <w:t>Fax number: 10-6272021</w:t>
      </w:r>
    </w:p>
    <w:p w:rsidR="001E0697" w:rsidRDefault="001E0697" w:rsidP="001E0697">
      <w:pPr>
        <w:pStyle w:val="a3"/>
        <w:spacing w:before="0" w:beforeAutospacing="0" w:after="0" w:afterAutospacing="0"/>
        <w:jc w:val="center"/>
        <w:rPr>
          <w:rFonts w:ascii="Arial" w:hAnsi="Arial" w:cs="Arial"/>
        </w:rPr>
      </w:pPr>
      <w:hyperlink r:id="rId7" w:history="1">
        <w:r w:rsidRPr="007D23C0">
          <w:rPr>
            <w:rStyle w:val="a4"/>
            <w:rFonts w:ascii="Arial" w:hAnsi="Arial" w:cs="Arial"/>
          </w:rPr>
          <w:t>chiw@sem.tsinghua.edu.cn</w:t>
        </w:r>
      </w:hyperlink>
    </w:p>
    <w:p w:rsidR="001E0697" w:rsidRDefault="001E0697" w:rsidP="008764DB">
      <w:pPr>
        <w:jc w:val="center"/>
        <w:rPr>
          <w:rFonts w:ascii="Arial" w:eastAsia="宋体" w:hAnsi="Arial" w:cs="Arial"/>
          <w:kern w:val="0"/>
          <w:sz w:val="24"/>
          <w:szCs w:val="24"/>
        </w:rPr>
      </w:pPr>
    </w:p>
    <w:p w:rsidR="008764DB" w:rsidRPr="008764DB" w:rsidRDefault="00C77BAC" w:rsidP="008764DB">
      <w:pPr>
        <w:jc w:val="center"/>
        <w:rPr>
          <w:rFonts w:ascii="Arial" w:eastAsia="宋体" w:hAnsi="Arial" w:cs="Arial"/>
          <w:kern w:val="0"/>
          <w:sz w:val="24"/>
          <w:szCs w:val="24"/>
        </w:rPr>
      </w:pPr>
      <w:r>
        <w:rPr>
          <w:rFonts w:ascii="Arial" w:eastAsia="宋体" w:hAnsi="Arial" w:cs="Arial"/>
          <w:kern w:val="0"/>
          <w:sz w:val="24"/>
          <w:szCs w:val="24"/>
        </w:rPr>
        <w:t xml:space="preserve"> </w:t>
      </w:r>
      <w:r w:rsidR="007C3EE8">
        <w:rPr>
          <w:rFonts w:ascii="Arial" w:eastAsia="宋体" w:hAnsi="Arial" w:cs="Arial"/>
          <w:kern w:val="0"/>
          <w:sz w:val="24"/>
          <w:szCs w:val="24"/>
        </w:rPr>
        <w:t>C</w:t>
      </w:r>
      <w:r w:rsidR="007C3EE8">
        <w:rPr>
          <w:rFonts w:ascii="Arial" w:eastAsia="宋体" w:hAnsi="Arial" w:cs="Arial" w:hint="eastAsia"/>
          <w:kern w:val="0"/>
          <w:sz w:val="24"/>
          <w:szCs w:val="24"/>
        </w:rPr>
        <w:t>hair</w:t>
      </w:r>
      <w:r w:rsidR="001E0697">
        <w:rPr>
          <w:rFonts w:ascii="Arial" w:eastAsia="宋体" w:hAnsi="Arial" w:cs="Arial" w:hint="eastAsia"/>
          <w:kern w:val="0"/>
          <w:sz w:val="24"/>
          <w:szCs w:val="24"/>
        </w:rPr>
        <w:t>：</w:t>
      </w:r>
      <w:r w:rsidR="008764DB" w:rsidRPr="008764DB">
        <w:rPr>
          <w:rFonts w:ascii="Arial" w:eastAsia="宋体" w:hAnsi="Arial" w:cs="Arial"/>
          <w:kern w:val="0"/>
          <w:sz w:val="24"/>
          <w:szCs w:val="24"/>
        </w:rPr>
        <w:t>Jing Zhou</w:t>
      </w:r>
    </w:p>
    <w:p w:rsidR="008764DB" w:rsidRPr="008764DB" w:rsidRDefault="008764DB" w:rsidP="008764DB">
      <w:pPr>
        <w:jc w:val="center"/>
        <w:rPr>
          <w:rFonts w:ascii="Arial" w:eastAsia="宋体" w:hAnsi="Arial" w:cs="Arial"/>
          <w:kern w:val="0"/>
          <w:sz w:val="24"/>
          <w:szCs w:val="24"/>
        </w:rPr>
      </w:pPr>
      <w:r w:rsidRPr="008764DB">
        <w:rPr>
          <w:rFonts w:ascii="Arial" w:eastAsia="宋体" w:hAnsi="Arial" w:cs="Arial"/>
          <w:kern w:val="0"/>
          <w:sz w:val="24"/>
          <w:szCs w:val="24"/>
        </w:rPr>
        <w:t>Mary Gibbs Jones Professor of Management</w:t>
      </w:r>
    </w:p>
    <w:p w:rsidR="008764DB" w:rsidRPr="008764DB" w:rsidRDefault="008764DB" w:rsidP="008764DB">
      <w:pPr>
        <w:jc w:val="center"/>
        <w:rPr>
          <w:rFonts w:ascii="Arial" w:eastAsia="宋体" w:hAnsi="Arial" w:cs="Arial"/>
          <w:kern w:val="0"/>
          <w:sz w:val="24"/>
          <w:szCs w:val="24"/>
        </w:rPr>
      </w:pPr>
      <w:r w:rsidRPr="008764DB">
        <w:rPr>
          <w:rFonts w:ascii="Arial" w:eastAsia="宋体" w:hAnsi="Arial" w:cs="Arial"/>
          <w:kern w:val="0"/>
          <w:sz w:val="24"/>
          <w:szCs w:val="24"/>
        </w:rPr>
        <w:t>Jesse H. Jones Graduate School of Business</w:t>
      </w:r>
    </w:p>
    <w:p w:rsidR="008764DB" w:rsidRPr="008764DB" w:rsidRDefault="008764DB" w:rsidP="008764DB">
      <w:pPr>
        <w:jc w:val="center"/>
        <w:rPr>
          <w:rFonts w:ascii="Arial" w:eastAsia="宋体" w:hAnsi="Arial" w:cs="Arial"/>
          <w:kern w:val="0"/>
          <w:sz w:val="24"/>
          <w:szCs w:val="24"/>
        </w:rPr>
      </w:pPr>
      <w:r w:rsidRPr="008764DB">
        <w:rPr>
          <w:rFonts w:ascii="Arial" w:eastAsia="宋体" w:hAnsi="Arial" w:cs="Arial"/>
          <w:kern w:val="0"/>
          <w:sz w:val="24"/>
          <w:szCs w:val="24"/>
        </w:rPr>
        <w:t>Rice University</w:t>
      </w:r>
    </w:p>
    <w:p w:rsidR="008764DB" w:rsidRPr="008764DB" w:rsidRDefault="008764DB" w:rsidP="008764DB">
      <w:pPr>
        <w:jc w:val="center"/>
        <w:rPr>
          <w:rFonts w:ascii="Arial" w:eastAsia="宋体" w:hAnsi="Arial" w:cs="Arial"/>
          <w:kern w:val="0"/>
          <w:sz w:val="24"/>
          <w:szCs w:val="24"/>
        </w:rPr>
      </w:pPr>
      <w:r w:rsidRPr="008764DB">
        <w:rPr>
          <w:rFonts w:ascii="Arial" w:eastAsia="宋体" w:hAnsi="Arial" w:cs="Arial"/>
          <w:kern w:val="0"/>
          <w:sz w:val="24"/>
          <w:szCs w:val="24"/>
        </w:rPr>
        <w:t>McNair Hall 232</w:t>
      </w:r>
    </w:p>
    <w:p w:rsidR="008764DB" w:rsidRPr="008764DB" w:rsidRDefault="008764DB" w:rsidP="008764DB">
      <w:pPr>
        <w:jc w:val="center"/>
        <w:rPr>
          <w:rFonts w:ascii="Arial" w:eastAsia="宋体" w:hAnsi="Arial" w:cs="Arial"/>
          <w:kern w:val="0"/>
          <w:sz w:val="24"/>
          <w:szCs w:val="24"/>
        </w:rPr>
      </w:pPr>
      <w:r w:rsidRPr="008764DB">
        <w:rPr>
          <w:rFonts w:ascii="Arial" w:eastAsia="宋体" w:hAnsi="Arial" w:cs="Arial"/>
          <w:kern w:val="0"/>
          <w:sz w:val="24"/>
          <w:szCs w:val="24"/>
        </w:rPr>
        <w:t>713-348-5330</w:t>
      </w:r>
    </w:p>
    <w:p w:rsidR="008764DB" w:rsidRDefault="00853D13" w:rsidP="008764DB">
      <w:pPr>
        <w:jc w:val="center"/>
        <w:rPr>
          <w:rFonts w:ascii="Arial" w:eastAsia="宋体" w:hAnsi="Arial" w:cs="Arial"/>
          <w:kern w:val="0"/>
          <w:sz w:val="24"/>
          <w:szCs w:val="24"/>
        </w:rPr>
      </w:pPr>
      <w:hyperlink r:id="rId8" w:history="1">
        <w:r w:rsidR="00C77BAC" w:rsidRPr="001115D3">
          <w:rPr>
            <w:rStyle w:val="a4"/>
            <w:rFonts w:ascii="Arial" w:eastAsia="宋体" w:hAnsi="Arial" w:cs="Arial" w:hint="eastAsia"/>
            <w:kern w:val="0"/>
            <w:sz w:val="24"/>
            <w:szCs w:val="24"/>
          </w:rPr>
          <w:t>j</w:t>
        </w:r>
        <w:r w:rsidR="00C77BAC" w:rsidRPr="001115D3">
          <w:rPr>
            <w:rStyle w:val="a4"/>
            <w:rFonts w:ascii="Arial" w:eastAsia="宋体" w:hAnsi="Arial" w:cs="Arial"/>
            <w:kern w:val="0"/>
            <w:sz w:val="24"/>
            <w:szCs w:val="24"/>
          </w:rPr>
          <w:t>zhou@rice.edu</w:t>
        </w:r>
      </w:hyperlink>
    </w:p>
    <w:p w:rsidR="00426465" w:rsidRDefault="00426465" w:rsidP="007C3EE8">
      <w:pPr>
        <w:rPr>
          <w:rFonts w:ascii="Arial" w:eastAsia="宋体" w:hAnsi="Arial" w:cs="Arial" w:hint="eastAsia"/>
          <w:kern w:val="0"/>
          <w:sz w:val="24"/>
          <w:szCs w:val="24"/>
        </w:rPr>
      </w:pPr>
      <w:bookmarkStart w:id="0" w:name="_GoBack"/>
      <w:bookmarkEnd w:id="0"/>
    </w:p>
    <w:p w:rsidR="004064C8" w:rsidRPr="004064C8" w:rsidRDefault="004064C8" w:rsidP="004064C8">
      <w:pPr>
        <w:pStyle w:val="a3"/>
        <w:spacing w:before="0" w:beforeAutospacing="0" w:after="0" w:afterAutospacing="0"/>
        <w:jc w:val="center"/>
        <w:rPr>
          <w:rFonts w:ascii="Arial" w:hAnsi="Arial" w:cs="Arial"/>
        </w:rPr>
      </w:pPr>
      <w:r>
        <w:rPr>
          <w:rFonts w:ascii="Arial" w:hAnsi="Arial" w:cs="Arial" w:hint="eastAsia"/>
        </w:rPr>
        <w:t>P</w:t>
      </w:r>
      <w:r>
        <w:rPr>
          <w:rFonts w:ascii="Arial" w:hAnsi="Arial" w:cs="Arial"/>
        </w:rPr>
        <w:t xml:space="preserve">resenter: </w:t>
      </w:r>
      <w:proofErr w:type="spellStart"/>
      <w:r>
        <w:rPr>
          <w:rFonts w:ascii="Arial" w:hAnsi="Arial" w:cs="Arial"/>
        </w:rPr>
        <w:t>Junfeng</w:t>
      </w:r>
      <w:proofErr w:type="spellEnd"/>
      <w:r>
        <w:rPr>
          <w:rFonts w:ascii="Arial" w:hAnsi="Arial" w:cs="Arial"/>
        </w:rPr>
        <w:t xml:space="preserve"> Wu</w:t>
      </w:r>
    </w:p>
    <w:p w:rsidR="004064C8" w:rsidRPr="004064C8" w:rsidRDefault="004064C8" w:rsidP="004064C8">
      <w:pPr>
        <w:pStyle w:val="a3"/>
        <w:spacing w:before="0" w:beforeAutospacing="0" w:after="0" w:afterAutospacing="0"/>
        <w:jc w:val="center"/>
        <w:rPr>
          <w:rFonts w:ascii="Arial" w:hAnsi="Arial" w:cs="Arial"/>
        </w:rPr>
      </w:pPr>
      <w:r w:rsidRPr="004064C8">
        <w:rPr>
          <w:rFonts w:ascii="Arial" w:hAnsi="Arial" w:cs="Arial"/>
        </w:rPr>
        <w:t>Assistant Professor</w:t>
      </w:r>
    </w:p>
    <w:p w:rsidR="004064C8" w:rsidRPr="004064C8" w:rsidRDefault="004064C8" w:rsidP="004064C8">
      <w:pPr>
        <w:pStyle w:val="a3"/>
        <w:spacing w:before="0" w:beforeAutospacing="0" w:after="0" w:afterAutospacing="0"/>
        <w:jc w:val="center"/>
        <w:rPr>
          <w:rFonts w:ascii="Arial" w:hAnsi="Arial" w:cs="Arial"/>
        </w:rPr>
      </w:pPr>
      <w:r w:rsidRPr="004064C8">
        <w:rPr>
          <w:rFonts w:ascii="Arial" w:hAnsi="Arial" w:cs="Arial"/>
        </w:rPr>
        <w:t xml:space="preserve"> Organizations, Strategy and International Management</w:t>
      </w:r>
    </w:p>
    <w:p w:rsidR="004064C8" w:rsidRPr="00EA7BBD" w:rsidRDefault="004064C8" w:rsidP="004064C8">
      <w:pPr>
        <w:pStyle w:val="a3"/>
        <w:spacing w:before="0" w:beforeAutospacing="0" w:after="0" w:afterAutospacing="0"/>
        <w:jc w:val="center"/>
        <w:rPr>
          <w:rFonts w:ascii="Arial" w:hAnsi="Arial" w:cs="Arial"/>
        </w:rPr>
      </w:pPr>
      <w:r w:rsidRPr="00EA7BBD">
        <w:rPr>
          <w:rFonts w:ascii="Arial" w:hAnsi="Arial" w:cs="Arial"/>
        </w:rPr>
        <w:t>Jindal School of Management</w:t>
      </w:r>
    </w:p>
    <w:p w:rsidR="004064C8" w:rsidRPr="00EA7BBD" w:rsidRDefault="004064C8" w:rsidP="004064C8">
      <w:pPr>
        <w:pStyle w:val="a3"/>
        <w:spacing w:before="0" w:beforeAutospacing="0" w:after="0" w:afterAutospacing="0"/>
        <w:jc w:val="center"/>
        <w:rPr>
          <w:rFonts w:ascii="Arial" w:hAnsi="Arial" w:cs="Arial"/>
        </w:rPr>
      </w:pPr>
      <w:r w:rsidRPr="00EA7BBD">
        <w:rPr>
          <w:rFonts w:ascii="Arial" w:hAnsi="Arial" w:cs="Arial"/>
        </w:rPr>
        <w:t xml:space="preserve">University of Texas, </w:t>
      </w:r>
      <w:r w:rsidR="00EA7BBD" w:rsidRPr="00EA7BBD">
        <w:rPr>
          <w:rFonts w:ascii="Arial" w:hAnsi="Arial" w:cs="Arial"/>
        </w:rPr>
        <w:t>Dallas</w:t>
      </w:r>
    </w:p>
    <w:p w:rsidR="004064C8" w:rsidRPr="004064C8" w:rsidRDefault="004064C8" w:rsidP="004064C8">
      <w:pPr>
        <w:pStyle w:val="a3"/>
        <w:spacing w:before="0" w:beforeAutospacing="0" w:after="0" w:afterAutospacing="0"/>
        <w:jc w:val="center"/>
        <w:rPr>
          <w:rFonts w:ascii="Arial" w:hAnsi="Arial" w:cs="Arial"/>
        </w:rPr>
      </w:pPr>
    </w:p>
    <w:p w:rsidR="008764DB" w:rsidRDefault="004064C8" w:rsidP="004064C8">
      <w:pPr>
        <w:pStyle w:val="a3"/>
        <w:spacing w:before="0" w:beforeAutospacing="0" w:after="0" w:afterAutospacing="0"/>
        <w:jc w:val="center"/>
        <w:rPr>
          <w:rFonts w:ascii="Arial" w:hAnsi="Arial" w:cs="Arial"/>
        </w:rPr>
      </w:pPr>
      <w:r w:rsidRPr="004064C8">
        <w:rPr>
          <w:rFonts w:ascii="Arial" w:hAnsi="Arial" w:cs="Arial" w:hint="eastAsia"/>
        </w:rPr>
        <w:t>P</w:t>
      </w:r>
      <w:r>
        <w:rPr>
          <w:rFonts w:ascii="Arial" w:hAnsi="Arial" w:cs="Arial"/>
        </w:rPr>
        <w:t xml:space="preserve">resenter: Xiao Chen </w:t>
      </w:r>
    </w:p>
    <w:p w:rsidR="004064C8" w:rsidRDefault="00EA7BBD" w:rsidP="004064C8">
      <w:pPr>
        <w:pStyle w:val="a3"/>
        <w:spacing w:before="0" w:beforeAutospacing="0" w:after="0" w:afterAutospacing="0"/>
        <w:jc w:val="center"/>
        <w:rPr>
          <w:rFonts w:ascii="Arial" w:hAnsi="Arial" w:cs="Arial"/>
        </w:rPr>
      </w:pPr>
      <w:r>
        <w:rPr>
          <w:rFonts w:ascii="Arial" w:hAnsi="Arial" w:cs="Arial" w:hint="eastAsia"/>
        </w:rPr>
        <w:t>A</w:t>
      </w:r>
      <w:r>
        <w:rPr>
          <w:rFonts w:ascii="Arial" w:hAnsi="Arial" w:cs="Arial"/>
        </w:rPr>
        <w:t>ssistant Professor</w:t>
      </w:r>
    </w:p>
    <w:p w:rsidR="00EA7BBD" w:rsidRDefault="00EA7BBD" w:rsidP="004064C8">
      <w:pPr>
        <w:pStyle w:val="a3"/>
        <w:spacing w:before="0" w:beforeAutospacing="0" w:after="0" w:afterAutospacing="0"/>
        <w:jc w:val="center"/>
        <w:rPr>
          <w:rFonts w:ascii="Arial" w:hAnsi="Arial" w:cs="Arial"/>
        </w:rPr>
      </w:pPr>
      <w:r>
        <w:rPr>
          <w:rFonts w:ascii="Arial" w:hAnsi="Arial" w:cs="Arial"/>
        </w:rPr>
        <w:t>Department of Business,</w:t>
      </w:r>
    </w:p>
    <w:p w:rsidR="00EA7BBD" w:rsidRDefault="00EA7BBD" w:rsidP="00EA7BBD">
      <w:pPr>
        <w:pStyle w:val="a3"/>
        <w:spacing w:before="0" w:beforeAutospacing="0" w:after="0" w:afterAutospacing="0"/>
        <w:jc w:val="center"/>
        <w:rPr>
          <w:rFonts w:ascii="Arial" w:hAnsi="Arial" w:cs="Arial"/>
        </w:rPr>
      </w:pPr>
      <w:r>
        <w:rPr>
          <w:rFonts w:ascii="Arial" w:hAnsi="Arial" w:cs="Arial"/>
        </w:rPr>
        <w:t>University of Prince Edward Island</w:t>
      </w:r>
    </w:p>
    <w:p w:rsidR="00EA7BBD" w:rsidRDefault="00EA7BBD" w:rsidP="00EA7BBD">
      <w:pPr>
        <w:pStyle w:val="a3"/>
        <w:spacing w:before="0" w:beforeAutospacing="0" w:after="0" w:afterAutospacing="0"/>
        <w:jc w:val="center"/>
        <w:rPr>
          <w:rFonts w:ascii="Arial" w:hAnsi="Arial" w:cs="Arial"/>
        </w:rPr>
      </w:pPr>
      <w:r w:rsidRPr="00EA7BBD">
        <w:rPr>
          <w:rFonts w:ascii="Arial" w:hAnsi="Arial" w:cs="Arial"/>
        </w:rPr>
        <w:t>McDougall Hall 413A</w:t>
      </w:r>
      <w:r>
        <w:rPr>
          <w:rFonts w:ascii="Arial" w:hAnsi="Arial" w:cs="Arial"/>
        </w:rPr>
        <w:t xml:space="preserve">, </w:t>
      </w:r>
    </w:p>
    <w:p w:rsidR="00EA7BBD" w:rsidRPr="00EA7BBD" w:rsidRDefault="00EA7BBD" w:rsidP="00EA7BBD">
      <w:pPr>
        <w:pStyle w:val="a3"/>
        <w:spacing w:before="0" w:beforeAutospacing="0" w:after="0" w:afterAutospacing="0"/>
        <w:jc w:val="center"/>
        <w:rPr>
          <w:rFonts w:ascii="Arial" w:hAnsi="Arial" w:cs="Arial"/>
        </w:rPr>
      </w:pPr>
      <w:r w:rsidRPr="00EA7BBD">
        <w:rPr>
          <w:rFonts w:ascii="Arial" w:hAnsi="Arial" w:cs="Arial"/>
        </w:rPr>
        <w:t>550 University Ave, Charlottetown</w:t>
      </w:r>
      <w:r w:rsidRPr="00EA7BBD">
        <w:rPr>
          <w:rFonts w:ascii="Arial" w:hAnsi="Arial" w:cs="Arial"/>
        </w:rPr>
        <w:br/>
        <w:t xml:space="preserve">Prince Edward Island, Canada C1A 4P3  </w:t>
      </w:r>
    </w:p>
    <w:p w:rsidR="00EA7BBD" w:rsidRPr="00EA7BBD" w:rsidRDefault="00EA7BBD" w:rsidP="00EA7BBD">
      <w:pPr>
        <w:pStyle w:val="a3"/>
        <w:spacing w:before="0" w:beforeAutospacing="0" w:after="0" w:afterAutospacing="0"/>
        <w:jc w:val="center"/>
        <w:rPr>
          <w:rFonts w:ascii="Arial" w:hAnsi="Arial" w:cs="Arial"/>
        </w:rPr>
      </w:pPr>
      <w:r w:rsidRPr="00EA7BBD">
        <w:rPr>
          <w:rFonts w:ascii="Arial" w:hAnsi="Arial" w:cs="Arial"/>
        </w:rPr>
        <w:t>xiaochen@upei.ca</w:t>
      </w:r>
    </w:p>
    <w:p w:rsidR="00EA7BBD" w:rsidRPr="00EA7BBD" w:rsidRDefault="00EA7BBD" w:rsidP="004064C8">
      <w:pPr>
        <w:pStyle w:val="a3"/>
        <w:spacing w:before="0" w:beforeAutospacing="0" w:after="0" w:afterAutospacing="0"/>
        <w:jc w:val="center"/>
        <w:rPr>
          <w:rFonts w:ascii="Arial" w:hAnsi="Arial" w:cs="Arial"/>
          <w:color w:val="FF0000"/>
        </w:rPr>
      </w:pPr>
    </w:p>
    <w:p w:rsidR="008764DB" w:rsidRDefault="008764DB" w:rsidP="000A16FC">
      <w:pPr>
        <w:pStyle w:val="a3"/>
        <w:spacing w:before="0" w:beforeAutospacing="0" w:after="0" w:afterAutospacing="0"/>
        <w:rPr>
          <w:rFonts w:ascii="Arial" w:hAnsi="Arial" w:cs="Arial"/>
        </w:rPr>
      </w:pPr>
    </w:p>
    <w:p w:rsidR="008764DB" w:rsidRDefault="008764DB" w:rsidP="000A16FC">
      <w:pPr>
        <w:pStyle w:val="a3"/>
        <w:spacing w:before="0" w:beforeAutospacing="0" w:after="0" w:afterAutospacing="0"/>
      </w:pPr>
      <w:r>
        <w:tab/>
      </w:r>
      <w:r>
        <w:tab/>
      </w:r>
      <w:r>
        <w:tab/>
      </w:r>
    </w:p>
    <w:p w:rsidR="00E85BC3" w:rsidRDefault="00E85BC3" w:rsidP="000A16FC">
      <w:pPr>
        <w:pStyle w:val="a3"/>
        <w:spacing w:before="0" w:beforeAutospacing="0" w:after="0" w:afterAutospacing="0"/>
      </w:pPr>
      <w:r>
        <w:rPr>
          <w:rFonts w:ascii="Arial" w:hAnsi="Arial" w:cs="Arial"/>
        </w:rPr>
        <w:t>·         Goal of the workshop (i.e., learning objectives)</w:t>
      </w:r>
      <w:r>
        <w:t xml:space="preserve"> </w:t>
      </w:r>
    </w:p>
    <w:p w:rsidR="00E85BC3" w:rsidRDefault="00E85BC3" w:rsidP="000A16FC">
      <w:pPr>
        <w:pStyle w:val="a3"/>
        <w:spacing w:before="0" w:beforeAutospacing="0" w:after="0" w:afterAutospacing="0"/>
      </w:pPr>
      <w:r>
        <w:rPr>
          <w:rFonts w:ascii="Arial" w:hAnsi="Arial" w:cs="Arial"/>
        </w:rPr>
        <w:t>·         Content of the workshop</w:t>
      </w:r>
      <w:r>
        <w:t xml:space="preserve"> </w:t>
      </w:r>
    </w:p>
    <w:p w:rsidR="00E85BC3" w:rsidRDefault="00E85BC3" w:rsidP="000A16FC">
      <w:pPr>
        <w:pStyle w:val="a3"/>
        <w:spacing w:before="0" w:beforeAutospacing="0" w:after="0" w:afterAutospacing="0"/>
      </w:pPr>
      <w:r>
        <w:rPr>
          <w:rFonts w:ascii="Arial" w:hAnsi="Arial" w:cs="Arial"/>
        </w:rPr>
        <w:t>·         Intended participants and admission criteria for the participants</w:t>
      </w:r>
      <w:r>
        <w:t xml:space="preserve"> </w:t>
      </w:r>
    </w:p>
    <w:p w:rsidR="00E85BC3" w:rsidRDefault="00E85BC3" w:rsidP="000A16FC">
      <w:pPr>
        <w:pStyle w:val="a3"/>
        <w:spacing w:before="0" w:beforeAutospacing="0" w:after="0" w:afterAutospacing="0"/>
      </w:pPr>
      <w:r>
        <w:rPr>
          <w:rFonts w:ascii="Arial" w:hAnsi="Arial" w:cs="Arial"/>
        </w:rPr>
        <w:lastRenderedPageBreak/>
        <w:t>·         Time requirement of the workshop</w:t>
      </w:r>
      <w:r>
        <w:t xml:space="preserve"> </w:t>
      </w:r>
    </w:p>
    <w:p w:rsidR="00E032F5" w:rsidRDefault="00E032F5" w:rsidP="000A16FC"/>
    <w:p w:rsidR="00F93CE9" w:rsidRPr="00AC2E28" w:rsidRDefault="00AC2E28" w:rsidP="000A16FC">
      <w:pPr>
        <w:rPr>
          <w:b/>
          <w:sz w:val="22"/>
        </w:rPr>
      </w:pPr>
      <w:r w:rsidRPr="00AC2E28">
        <w:rPr>
          <w:b/>
          <w:sz w:val="22"/>
        </w:rPr>
        <w:t>Goal of the workshop</w:t>
      </w:r>
    </w:p>
    <w:p w:rsidR="00F93CE9" w:rsidRDefault="00F93CE9" w:rsidP="000A16FC">
      <w:r w:rsidRPr="00F93CE9">
        <w:t xml:space="preserve">Artificial </w:t>
      </w:r>
      <w:r w:rsidR="008166D0">
        <w:t>I</w:t>
      </w:r>
      <w:r w:rsidRPr="00F93CE9">
        <w:t>ntelligence</w:t>
      </w:r>
      <w:r w:rsidR="008166D0">
        <w:t xml:space="preserve"> (AI)</w:t>
      </w:r>
      <w:r w:rsidRPr="00F93CE9">
        <w:t xml:space="preserve"> is aims to solve cognitive problems </w:t>
      </w:r>
      <w:r w:rsidR="00692EB8">
        <w:t xml:space="preserve">that </w:t>
      </w:r>
      <w:r w:rsidRPr="00F93CE9">
        <w:t>human intelligence</w:t>
      </w:r>
      <w:r w:rsidR="00692EB8">
        <w:t xml:space="preserve"> is limited</w:t>
      </w:r>
      <w:r w:rsidRPr="00F93CE9">
        <w:t xml:space="preserve">. In other words, AI </w:t>
      </w:r>
      <w:r w:rsidR="00692EB8">
        <w:t>tries to make</w:t>
      </w:r>
      <w:r w:rsidRPr="00F93CE9">
        <w:t xml:space="preserve"> machines “think like humans,” and perform tasks such as learning, problem-solving, reasoning, and language processing.</w:t>
      </w:r>
      <w:r w:rsidR="005C54F1">
        <w:t xml:space="preserve"> </w:t>
      </w:r>
    </w:p>
    <w:p w:rsidR="00F93CE9" w:rsidRDefault="00F93CE9" w:rsidP="000A16FC"/>
    <w:p w:rsidR="00F93CE9" w:rsidRDefault="005C54F1" w:rsidP="005C54F1">
      <w:r>
        <w:t xml:space="preserve">While a large number of industries and other disciplines have come to depend on AI with several suitable applications, </w:t>
      </w:r>
      <w:r w:rsidR="008166D0">
        <w:t>Human Resource (</w:t>
      </w:r>
      <w:r>
        <w:t>HR</w:t>
      </w:r>
      <w:r w:rsidR="008166D0">
        <w:t>)</w:t>
      </w:r>
      <w:r>
        <w:t xml:space="preserve"> has been slow to adapt, as most of the activities in HR were felt to need human intervention. But then with robots and programs introduced to take over routine functions, many of the repetitive and monotonous HR functions also got mechanized.</w:t>
      </w:r>
    </w:p>
    <w:p w:rsidR="005C54F1" w:rsidRDefault="005C54F1" w:rsidP="005C54F1"/>
    <w:p w:rsidR="005C54F1" w:rsidRDefault="00303B5E" w:rsidP="005C54F1">
      <w:r w:rsidRPr="00303B5E">
        <w:t>Until recently, the primary benefits of HR technology were</w:t>
      </w:r>
      <w:r w:rsidR="00692EB8">
        <w:t xml:space="preserve"> to handle repetitive tasks and </w:t>
      </w:r>
      <w:r w:rsidRPr="00303B5E">
        <w:t>to improve ef</w:t>
      </w:r>
      <w:r w:rsidR="00692EB8">
        <w:t>ficiency and drive cost-savings</w:t>
      </w:r>
      <w:r w:rsidRPr="00303B5E">
        <w:t xml:space="preserve">. </w:t>
      </w:r>
      <w:r w:rsidR="00692EB8">
        <w:t>With</w:t>
      </w:r>
      <w:r w:rsidRPr="00303B5E">
        <w:t xml:space="preserve"> smarter technologies </w:t>
      </w:r>
      <w:r w:rsidR="00692EB8">
        <w:t xml:space="preserve">such as AI and </w:t>
      </w:r>
      <w:r w:rsidR="002A79DC">
        <w:t>machine</w:t>
      </w:r>
      <w:r w:rsidR="00692EB8">
        <w:t xml:space="preserve"> learning become available, </w:t>
      </w:r>
      <w:r w:rsidRPr="00303B5E">
        <w:t xml:space="preserve">HR teams </w:t>
      </w:r>
      <w:r w:rsidR="00692EB8">
        <w:t>can</w:t>
      </w:r>
      <w:r w:rsidRPr="00303B5E">
        <w:t xml:space="preserve"> solve crit</w:t>
      </w:r>
      <w:r w:rsidR="00692EB8">
        <w:t xml:space="preserve">ical business challenges, make significant </w:t>
      </w:r>
      <w:r w:rsidRPr="00303B5E">
        <w:t xml:space="preserve">performance improvements and even impact larger business outcomes and profitability. AI is </w:t>
      </w:r>
      <w:r w:rsidR="002A79DC">
        <w:t>strengthening</w:t>
      </w:r>
      <w:r w:rsidRPr="00303B5E">
        <w:t xml:space="preserve"> HR’s transition from administrative to strategi</w:t>
      </w:r>
      <w:r w:rsidR="002A79DC">
        <w:t>c</w:t>
      </w:r>
      <w:r w:rsidRPr="00303B5E">
        <w:t>.</w:t>
      </w:r>
    </w:p>
    <w:p w:rsidR="00303B5E" w:rsidRDefault="00303B5E" w:rsidP="005C54F1"/>
    <w:p w:rsidR="00303B5E" w:rsidRDefault="002206B3" w:rsidP="005C54F1">
      <w:r w:rsidRPr="002206B3">
        <w:t xml:space="preserve">Increased investment in smarter HR technologies has led to some interesting innovations in the AI </w:t>
      </w:r>
      <w:r w:rsidRPr="002206B3">
        <w:rPr>
          <w:rFonts w:ascii="MS Gothic" w:hAnsi="MS Gothic" w:cs="MS Gothic"/>
        </w:rPr>
        <w:t>‒</w:t>
      </w:r>
      <w:r w:rsidRPr="002206B3">
        <w:t xml:space="preserve"> HR space</w:t>
      </w:r>
      <w:r>
        <w:rPr>
          <w:rFonts w:hint="eastAsia"/>
        </w:rPr>
        <w:t>:</w:t>
      </w:r>
    </w:p>
    <w:p w:rsidR="002206B3" w:rsidRDefault="002206B3" w:rsidP="002206B3">
      <w:pPr>
        <w:pStyle w:val="a9"/>
        <w:numPr>
          <w:ilvl w:val="0"/>
          <w:numId w:val="1"/>
        </w:numPr>
        <w:ind w:firstLineChars="0"/>
      </w:pPr>
      <w:r>
        <w:t xml:space="preserve">AI in </w:t>
      </w:r>
      <w:r w:rsidR="00FD2D47">
        <w:t>R</w:t>
      </w:r>
      <w:r>
        <w:t>ecruit</w:t>
      </w:r>
      <w:r>
        <w:rPr>
          <w:rFonts w:hint="eastAsia"/>
        </w:rPr>
        <w:t>in</w:t>
      </w:r>
      <w:r>
        <w:t xml:space="preserve">g and </w:t>
      </w:r>
      <w:r w:rsidR="00FD2D47">
        <w:t>H</w:t>
      </w:r>
      <w:r>
        <w:t xml:space="preserve">iring: </w:t>
      </w:r>
      <w:r w:rsidRPr="002206B3">
        <w:t xml:space="preserve">AI has made candidate sourcing, screening, and matching easier for organizations. </w:t>
      </w:r>
      <w:r w:rsidR="002A79DC">
        <w:t>Not only does AI help improve recruiting</w:t>
      </w:r>
      <w:r w:rsidRPr="002206B3">
        <w:t xml:space="preserve"> efficiency, </w:t>
      </w:r>
      <w:r w:rsidR="002A79DC">
        <w:t>it</w:t>
      </w:r>
      <w:r w:rsidRPr="002206B3">
        <w:t xml:space="preserve"> also hel</w:t>
      </w:r>
      <w:r w:rsidR="002A79DC">
        <w:t xml:space="preserve">ps </w:t>
      </w:r>
      <w:r w:rsidRPr="002206B3">
        <w:t xml:space="preserve">HR </w:t>
      </w:r>
      <w:r w:rsidR="002A79DC">
        <w:t>managers</w:t>
      </w:r>
      <w:r w:rsidRPr="002206B3">
        <w:t xml:space="preserve"> overcome</w:t>
      </w:r>
      <w:r w:rsidR="002A79DC">
        <w:t xml:space="preserve"> possible</w:t>
      </w:r>
      <w:r w:rsidRPr="002206B3">
        <w:t xml:space="preserve"> </w:t>
      </w:r>
      <w:proofErr w:type="gramStart"/>
      <w:r w:rsidRPr="002206B3">
        <w:t>human-bias</w:t>
      </w:r>
      <w:proofErr w:type="gramEnd"/>
      <w:r w:rsidRPr="002206B3">
        <w:t xml:space="preserve"> in decision making.</w:t>
      </w:r>
    </w:p>
    <w:p w:rsidR="002206B3" w:rsidRDefault="002206B3" w:rsidP="00874243">
      <w:pPr>
        <w:pStyle w:val="a9"/>
        <w:numPr>
          <w:ilvl w:val="0"/>
          <w:numId w:val="1"/>
        </w:numPr>
        <w:ind w:firstLineChars="0"/>
      </w:pPr>
      <w:r>
        <w:rPr>
          <w:rFonts w:hint="eastAsia"/>
        </w:rPr>
        <w:t>A</w:t>
      </w:r>
      <w:r>
        <w:t xml:space="preserve">I in </w:t>
      </w:r>
      <w:r w:rsidR="00FD2D47">
        <w:t>L</w:t>
      </w:r>
      <w:r>
        <w:t xml:space="preserve">earning and </w:t>
      </w:r>
      <w:r w:rsidR="00FD2D47">
        <w:t>D</w:t>
      </w:r>
      <w:r>
        <w:t xml:space="preserve">evelopment: AI can </w:t>
      </w:r>
      <w:r w:rsidR="00B77AB8">
        <w:rPr>
          <w:rFonts w:hint="eastAsia"/>
        </w:rPr>
        <w:t>en</w:t>
      </w:r>
      <w:r w:rsidR="00B77AB8">
        <w:t xml:space="preserve">able </w:t>
      </w:r>
      <w:r>
        <w:t>individualize</w:t>
      </w:r>
      <w:r w:rsidR="00B77AB8">
        <w:t>d</w:t>
      </w:r>
      <w:r>
        <w:t xml:space="preserve"> training, based on the </w:t>
      </w:r>
      <w:r w:rsidR="00B77AB8">
        <w:t xml:space="preserve">integrating data of </w:t>
      </w:r>
      <w:r>
        <w:t>interests, previous track record and even the browsing history of the employee.</w:t>
      </w:r>
    </w:p>
    <w:p w:rsidR="002206B3" w:rsidRDefault="002206B3" w:rsidP="00042D4D">
      <w:pPr>
        <w:pStyle w:val="a9"/>
        <w:numPr>
          <w:ilvl w:val="0"/>
          <w:numId w:val="1"/>
        </w:numPr>
        <w:ind w:firstLineChars="0"/>
      </w:pPr>
      <w:r>
        <w:rPr>
          <w:rFonts w:hint="eastAsia"/>
        </w:rPr>
        <w:t>A</w:t>
      </w:r>
      <w:r>
        <w:t xml:space="preserve">I in </w:t>
      </w:r>
      <w:r w:rsidR="00FD2D47">
        <w:t>P</w:t>
      </w:r>
      <w:r>
        <w:t xml:space="preserve">erformance </w:t>
      </w:r>
      <w:r w:rsidR="00FD2D47">
        <w:t>A</w:t>
      </w:r>
      <w:r>
        <w:t xml:space="preserve">ssessment: </w:t>
      </w:r>
      <w:r w:rsidR="00B77AB8">
        <w:t>by m</w:t>
      </w:r>
      <w:r w:rsidR="00042D4D" w:rsidRPr="00042D4D">
        <w:t>onitoring</w:t>
      </w:r>
      <w:r w:rsidR="00042D4D">
        <w:t xml:space="preserve"> real-time</w:t>
      </w:r>
      <w:r w:rsidR="00042D4D" w:rsidRPr="00042D4D">
        <w:t xml:space="preserve"> performance</w:t>
      </w:r>
      <w:r w:rsidR="00B77AB8">
        <w:t xml:space="preserve">, </w:t>
      </w:r>
      <w:r w:rsidR="00042D4D" w:rsidRPr="00042D4D">
        <w:t>large amounts of various data and metrics</w:t>
      </w:r>
      <w:r w:rsidR="00B77AB8">
        <w:t xml:space="preserve"> become available</w:t>
      </w:r>
      <w:r w:rsidR="00042D4D" w:rsidRPr="00042D4D">
        <w:t>, which AI can</w:t>
      </w:r>
      <w:r w:rsidR="00B77AB8">
        <w:t xml:space="preserve"> handle and analyze and offer</w:t>
      </w:r>
      <w:r w:rsidR="00042D4D" w:rsidRPr="00042D4D">
        <w:t xml:space="preserve"> HR managers </w:t>
      </w:r>
      <w:r w:rsidR="00B77AB8">
        <w:t>speedy,</w:t>
      </w:r>
      <w:r w:rsidR="00042D4D" w:rsidRPr="00042D4D">
        <w:t xml:space="preserve"> valuable and systematized </w:t>
      </w:r>
      <w:r w:rsidR="00B77AB8">
        <w:t>results and insights</w:t>
      </w:r>
      <w:r w:rsidR="00042D4D" w:rsidRPr="00042D4D">
        <w:t>.</w:t>
      </w:r>
    </w:p>
    <w:p w:rsidR="00F93CE9" w:rsidRDefault="00F93CE9" w:rsidP="000A16FC"/>
    <w:p w:rsidR="00042D4D" w:rsidRDefault="006528D8" w:rsidP="000A16FC">
      <w:r w:rsidRPr="006528D8">
        <w:t xml:space="preserve">As the HR technology </w:t>
      </w:r>
      <w:r w:rsidR="00B77AB8">
        <w:t>continues to be transformed</w:t>
      </w:r>
      <w:r w:rsidRPr="006528D8">
        <w:t xml:space="preserve"> by AI,</w:t>
      </w:r>
      <w:r w:rsidR="00997A61">
        <w:t xml:space="preserve"> it is critical for the HR researchers and p</w:t>
      </w:r>
      <w:r w:rsidR="00997A61" w:rsidRPr="00997A61">
        <w:t>ractitioners</w:t>
      </w:r>
      <w:r w:rsidR="00997A61">
        <w:t xml:space="preserve"> to</w:t>
      </w:r>
      <w:r w:rsidR="00B77AB8">
        <w:t xml:space="preserve"> understand the impact of AI on HR and</w:t>
      </w:r>
      <w:r w:rsidR="00997A61">
        <w:t xml:space="preserve"> embrace AI successfully.</w:t>
      </w:r>
      <w:r w:rsidR="00431163">
        <w:t xml:space="preserve"> In this workshop, we invite some </w:t>
      </w:r>
      <w:r w:rsidR="000B24A8">
        <w:t xml:space="preserve">renowned HR researchers and industrial pioneers in </w:t>
      </w:r>
      <w:r w:rsidR="00B77AB8">
        <w:t>discussing the frontier of</w:t>
      </w:r>
      <w:r w:rsidR="000B24A8">
        <w:t xml:space="preserve"> AI technology in </w:t>
      </w:r>
      <w:proofErr w:type="gramStart"/>
      <w:r w:rsidR="000B24A8">
        <w:t>HR</w:t>
      </w:r>
      <w:r w:rsidR="00264F60">
        <w:t>, and</w:t>
      </w:r>
      <w:proofErr w:type="gramEnd"/>
      <w:r w:rsidR="00264F60">
        <w:t xml:space="preserve"> provide a platform to bridge</w:t>
      </w:r>
      <w:r w:rsidR="00D64D00">
        <w:t xml:space="preserve"> the frontier research and practices</w:t>
      </w:r>
      <w:r w:rsidR="00264F60">
        <w:t>.</w:t>
      </w:r>
    </w:p>
    <w:p w:rsidR="00997A61" w:rsidRPr="00042D4D" w:rsidRDefault="00997A61" w:rsidP="000A16FC"/>
    <w:p w:rsidR="0016156B" w:rsidRPr="009547D7" w:rsidRDefault="009547D7" w:rsidP="000A16FC">
      <w:pPr>
        <w:rPr>
          <w:b/>
        </w:rPr>
      </w:pPr>
      <w:r w:rsidRPr="009547D7">
        <w:rPr>
          <w:b/>
        </w:rPr>
        <w:t>A brief introduction to the participating c</w:t>
      </w:r>
      <w:r w:rsidR="0016156B" w:rsidRPr="009547D7">
        <w:rPr>
          <w:b/>
        </w:rPr>
        <w:t>ompan</w:t>
      </w:r>
      <w:r w:rsidRPr="009547D7">
        <w:rPr>
          <w:b/>
        </w:rPr>
        <w:t>ies</w:t>
      </w:r>
    </w:p>
    <w:p w:rsidR="0016156B" w:rsidRPr="0016156B" w:rsidRDefault="00ED140B" w:rsidP="000A16FC">
      <w:pPr>
        <w:rPr>
          <w:b/>
        </w:rPr>
      </w:pPr>
      <w:proofErr w:type="spellStart"/>
      <w:r>
        <w:rPr>
          <w:rFonts w:hint="eastAsia"/>
          <w:b/>
        </w:rPr>
        <w:t>Ha</w:t>
      </w:r>
      <w:r>
        <w:rPr>
          <w:b/>
        </w:rPr>
        <w:t>iqing</w:t>
      </w:r>
      <w:proofErr w:type="spellEnd"/>
      <w:r>
        <w:rPr>
          <w:b/>
        </w:rPr>
        <w:t xml:space="preserve"> Jiang, CEO &amp; </w:t>
      </w:r>
      <w:r w:rsidR="008B49DC">
        <w:rPr>
          <w:b/>
        </w:rPr>
        <w:t>Co-</w:t>
      </w:r>
      <w:r>
        <w:rPr>
          <w:b/>
        </w:rPr>
        <w:t>Founder,</w:t>
      </w:r>
      <w:r w:rsidR="00F456EB">
        <w:rPr>
          <w:b/>
        </w:rPr>
        <w:t xml:space="preserve"> </w:t>
      </w:r>
      <w:proofErr w:type="spellStart"/>
      <w:r w:rsidR="0016156B" w:rsidRPr="0016156B">
        <w:rPr>
          <w:rFonts w:hint="eastAsia"/>
          <w:b/>
        </w:rPr>
        <w:t>H</w:t>
      </w:r>
      <w:r w:rsidR="0016156B" w:rsidRPr="0016156B">
        <w:rPr>
          <w:b/>
        </w:rPr>
        <w:t>iretual</w:t>
      </w:r>
      <w:proofErr w:type="spellEnd"/>
    </w:p>
    <w:p w:rsidR="0016156B" w:rsidRDefault="0016156B" w:rsidP="0016156B">
      <w:r>
        <w:t>Website</w:t>
      </w:r>
      <w:r>
        <w:rPr>
          <w:rFonts w:hint="eastAsia"/>
        </w:rPr>
        <w:t>:</w:t>
      </w:r>
      <w:r>
        <w:t xml:space="preserve"> </w:t>
      </w:r>
      <w:hyperlink r:id="rId9" w:history="1">
        <w:r w:rsidRPr="00257FB5">
          <w:rPr>
            <w:rStyle w:val="a4"/>
          </w:rPr>
          <w:t>www.hiretual.com</w:t>
        </w:r>
      </w:hyperlink>
      <w:r w:rsidR="00F54CD1">
        <w:rPr>
          <w:rStyle w:val="a4"/>
        </w:rPr>
        <w:t xml:space="preserve"> </w:t>
      </w:r>
    </w:p>
    <w:p w:rsidR="0016156B" w:rsidRDefault="0016156B" w:rsidP="0016156B">
      <w:proofErr w:type="spellStart"/>
      <w:r>
        <w:t>Hiretual</w:t>
      </w:r>
      <w:proofErr w:type="spellEnd"/>
      <w:r>
        <w:t xml:space="preserve"> is an AI-driven HR technology company and sourcing tool throughout the recruiting community. </w:t>
      </w:r>
      <w:r>
        <w:rPr>
          <w:rFonts w:hint="eastAsia"/>
        </w:rPr>
        <w:t>S</w:t>
      </w:r>
      <w:r>
        <w:t xml:space="preserve">ourcing </w:t>
      </w:r>
      <w:r w:rsidRPr="0016156B">
        <w:t xml:space="preserve">across 30+ platforms and 700M professional profiles with </w:t>
      </w:r>
      <w:proofErr w:type="spellStart"/>
      <w:r w:rsidRPr="0016156B">
        <w:t>Hiretual's</w:t>
      </w:r>
      <w:proofErr w:type="spellEnd"/>
      <w:r w:rsidRPr="0016156B">
        <w:t xml:space="preserve"> AI sourcing assistant</w:t>
      </w:r>
      <w:r>
        <w:t>,</w:t>
      </w:r>
      <w:r w:rsidRPr="0016156B">
        <w:t xml:space="preserve"> </w:t>
      </w:r>
      <w:r>
        <w:t xml:space="preserve">the company enables recruiters to source and engage the most relevant people with the right skill, making recruiting smarter, faster, and scalable. The company </w:t>
      </w:r>
      <w:r>
        <w:lastRenderedPageBreak/>
        <w:t xml:space="preserve">achieved 500% annual growth in 2018 and generated over $10M ARR for the year. Founded in 2015, </w:t>
      </w:r>
      <w:proofErr w:type="spellStart"/>
      <w:r>
        <w:t>Hiretual</w:t>
      </w:r>
      <w:proofErr w:type="spellEnd"/>
      <w:r>
        <w:t xml:space="preserve"> is headquartered in Mountain View, California, United States.</w:t>
      </w:r>
    </w:p>
    <w:p w:rsidR="0016156B" w:rsidRDefault="0016156B" w:rsidP="0016156B"/>
    <w:p w:rsidR="0016156B" w:rsidRPr="0016156B" w:rsidRDefault="008B49DC" w:rsidP="0016156B">
      <w:pPr>
        <w:rPr>
          <w:b/>
        </w:rPr>
      </w:pPr>
      <w:r>
        <w:rPr>
          <w:b/>
        </w:rPr>
        <w:t xml:space="preserve">Anthony Tan, Co-Founder, </w:t>
      </w:r>
      <w:r w:rsidR="0016156B" w:rsidRPr="0016156B">
        <w:rPr>
          <w:b/>
        </w:rPr>
        <w:t>Grab</w:t>
      </w:r>
    </w:p>
    <w:p w:rsidR="0016156B" w:rsidRDefault="0016156B" w:rsidP="0016156B">
      <w:r>
        <w:t xml:space="preserve">Website: </w:t>
      </w:r>
      <w:hyperlink r:id="rId10" w:history="1">
        <w:r w:rsidRPr="00257FB5">
          <w:rPr>
            <w:rStyle w:val="a4"/>
          </w:rPr>
          <w:t>www.grab.com</w:t>
        </w:r>
      </w:hyperlink>
    </w:p>
    <w:p w:rsidR="0016156B" w:rsidRDefault="0016156B" w:rsidP="0016156B">
      <w:r w:rsidRPr="0016156B">
        <w:t xml:space="preserve">Grab Holdings Inc., formerly known as </w:t>
      </w:r>
      <w:proofErr w:type="spellStart"/>
      <w:r w:rsidRPr="0016156B">
        <w:t>MyTeksi</w:t>
      </w:r>
      <w:proofErr w:type="spellEnd"/>
      <w:r w:rsidRPr="0016156B">
        <w:t xml:space="preserve"> and </w:t>
      </w:r>
      <w:proofErr w:type="spellStart"/>
      <w:r w:rsidRPr="0016156B">
        <w:t>GrabTaxi</w:t>
      </w:r>
      <w:proofErr w:type="spellEnd"/>
      <w:r w:rsidRPr="0016156B">
        <w:t>, Grab is a Singapore-based technology company offering ride-hailing transport services, food delivery and payment solutions. The company was originally founded in Malaysia and later moved its headquarters to Singapore. It now operates in the Southeast Asian countries of Singapore, Malaysia, Indonesia, Philippines, Vietnam, Thailand, Myanmar, and Cambodia. It is the region's first "decacorn" (a startup valued at over $10 billion.</w:t>
      </w:r>
      <w:r>
        <w:rPr>
          <w:rFonts w:hint="eastAsia"/>
        </w:rPr>
        <w:t>)</w:t>
      </w:r>
    </w:p>
    <w:p w:rsidR="00F456EB" w:rsidRDefault="00F456EB" w:rsidP="0016156B"/>
    <w:p w:rsidR="0013705E" w:rsidRPr="00AC2E28" w:rsidRDefault="0013705E" w:rsidP="0013705E">
      <w:pPr>
        <w:rPr>
          <w:b/>
          <w:sz w:val="22"/>
        </w:rPr>
      </w:pPr>
      <w:r>
        <w:rPr>
          <w:b/>
          <w:sz w:val="22"/>
        </w:rPr>
        <w:t>Content</w:t>
      </w:r>
      <w:r w:rsidRPr="00AC2E28">
        <w:rPr>
          <w:b/>
          <w:sz w:val="22"/>
        </w:rPr>
        <w:t xml:space="preserve"> of the workshop</w:t>
      </w:r>
    </w:p>
    <w:p w:rsidR="0013705E" w:rsidRDefault="0013705E" w:rsidP="0016156B"/>
    <w:p w:rsidR="00EA7BBD" w:rsidRDefault="00EA7BBD" w:rsidP="00EA7BBD">
      <w:pPr>
        <w:pStyle w:val="a9"/>
        <w:numPr>
          <w:ilvl w:val="0"/>
          <w:numId w:val="2"/>
        </w:numPr>
        <w:ind w:firstLineChars="0"/>
      </w:pPr>
      <w:r>
        <w:t>Academic presenter</w:t>
      </w:r>
      <w:r w:rsidR="00F54CD1">
        <w:t>s</w:t>
      </w:r>
      <w:r>
        <w:t xml:space="preserve"> will present their research projects on “</w:t>
      </w:r>
      <w:proofErr w:type="spellStart"/>
      <w:r>
        <w:t>DiDi</w:t>
      </w:r>
      <w:proofErr w:type="spellEnd"/>
      <w:r>
        <w:t xml:space="preserve"> Platform” </w:t>
      </w:r>
      <w:r w:rsidR="004C70F0">
        <w:t>(</w:t>
      </w:r>
      <w:r>
        <w:t>20min</w:t>
      </w:r>
      <w:r w:rsidR="004C70F0">
        <w:t>)</w:t>
      </w:r>
      <w:r>
        <w:t xml:space="preserve"> </w:t>
      </w:r>
    </w:p>
    <w:p w:rsidR="00EA7BBD" w:rsidRDefault="00EA7BBD" w:rsidP="00EA7BBD">
      <w:pPr>
        <w:pStyle w:val="a9"/>
        <w:ind w:left="420" w:firstLineChars="0" w:firstLine="0"/>
      </w:pPr>
    </w:p>
    <w:p w:rsidR="00EA7BBD" w:rsidRDefault="00EA7BBD" w:rsidP="00EA7BBD">
      <w:pPr>
        <w:pStyle w:val="a9"/>
        <w:numPr>
          <w:ilvl w:val="0"/>
          <w:numId w:val="2"/>
        </w:numPr>
        <w:ind w:firstLineChars="0"/>
      </w:pPr>
      <w:r>
        <w:t xml:space="preserve">Practitioners will </w:t>
      </w:r>
      <w:r w:rsidR="00DC48BA">
        <w:rPr>
          <w:rFonts w:hint="eastAsia"/>
        </w:rPr>
        <w:t>intr</w:t>
      </w:r>
      <w:r w:rsidR="00DC48BA">
        <w:t xml:space="preserve">oduce </w:t>
      </w:r>
      <w:r>
        <w:t xml:space="preserve">their company, </w:t>
      </w:r>
      <w:r w:rsidR="00DC48BA">
        <w:t xml:space="preserve">business innovation and HR, </w:t>
      </w:r>
      <w:r>
        <w:t xml:space="preserve">and their view of potential applications and research on AI and HR </w:t>
      </w:r>
      <w:r w:rsidR="004C70F0">
        <w:t>(</w:t>
      </w:r>
      <w:r>
        <w:t>20 min</w:t>
      </w:r>
      <w:r w:rsidR="004C70F0">
        <w:t xml:space="preserve">, </w:t>
      </w:r>
      <w:r>
        <w:t>10 min each company)</w:t>
      </w:r>
    </w:p>
    <w:p w:rsidR="00EA7BBD" w:rsidRDefault="00EA7BBD" w:rsidP="00EA7BBD">
      <w:pPr>
        <w:pStyle w:val="a9"/>
      </w:pPr>
    </w:p>
    <w:p w:rsidR="00EA7BBD" w:rsidRDefault="00EA7BBD" w:rsidP="00EA7BBD">
      <w:pPr>
        <w:pStyle w:val="a9"/>
        <w:numPr>
          <w:ilvl w:val="0"/>
          <w:numId w:val="2"/>
        </w:numPr>
        <w:ind w:firstLineChars="0"/>
      </w:pPr>
      <w:r>
        <w:rPr>
          <w:rFonts w:hint="eastAsia"/>
        </w:rPr>
        <w:t>P</w:t>
      </w:r>
      <w:r>
        <w:t xml:space="preserve">anel discussion:  </w:t>
      </w:r>
      <w:r w:rsidR="0050119D">
        <w:t xml:space="preserve">interaction between researchers and practitioners </w:t>
      </w:r>
      <w:r w:rsidR="004C70F0">
        <w:t>(35min)</w:t>
      </w:r>
    </w:p>
    <w:p w:rsidR="0050119D" w:rsidRDefault="0050119D" w:rsidP="0050119D">
      <w:pPr>
        <w:pStyle w:val="a9"/>
      </w:pPr>
    </w:p>
    <w:p w:rsidR="0050119D" w:rsidRDefault="0050119D" w:rsidP="0050119D">
      <w:pPr>
        <w:pStyle w:val="a9"/>
        <w:numPr>
          <w:ilvl w:val="1"/>
          <w:numId w:val="2"/>
        </w:numPr>
        <w:ind w:firstLineChars="0"/>
      </w:pPr>
      <w:r>
        <w:t xml:space="preserve">What is the future of HR in the AI era? </w:t>
      </w:r>
    </w:p>
    <w:p w:rsidR="0050119D" w:rsidRDefault="00F32A98" w:rsidP="0050119D">
      <w:pPr>
        <w:pStyle w:val="a9"/>
        <w:numPr>
          <w:ilvl w:val="1"/>
          <w:numId w:val="2"/>
        </w:numPr>
        <w:ind w:firstLineChars="0"/>
      </w:pPr>
      <w:r>
        <w:t xml:space="preserve">What kinds of insights </w:t>
      </w:r>
      <w:r w:rsidR="008B49DC">
        <w:t>do</w:t>
      </w:r>
      <w:r w:rsidR="0050119D">
        <w:t xml:space="preserve"> practitioners expect to learn from academic research on this topic? </w:t>
      </w:r>
    </w:p>
    <w:p w:rsidR="0050119D" w:rsidRDefault="008B49DC" w:rsidP="0050119D">
      <w:pPr>
        <w:pStyle w:val="a9"/>
        <w:numPr>
          <w:ilvl w:val="1"/>
          <w:numId w:val="2"/>
        </w:numPr>
        <w:ind w:firstLineChars="0"/>
      </w:pPr>
      <w:r>
        <w:t>What kind of research opportunities can practitioners offer to academic researchers?</w:t>
      </w:r>
    </w:p>
    <w:p w:rsidR="008B49DC" w:rsidRDefault="008B49DC" w:rsidP="008B49DC">
      <w:pPr>
        <w:pStyle w:val="a9"/>
        <w:ind w:left="420" w:firstLineChars="0" w:firstLine="0"/>
      </w:pPr>
    </w:p>
    <w:p w:rsidR="00EA7BBD" w:rsidRDefault="008B49DC" w:rsidP="00EA7BBD">
      <w:pPr>
        <w:rPr>
          <w:b/>
          <w:sz w:val="22"/>
        </w:rPr>
      </w:pPr>
      <w:r w:rsidRPr="008B49DC">
        <w:rPr>
          <w:b/>
          <w:sz w:val="22"/>
        </w:rPr>
        <w:t>Intended participants and admission criteria for the participants</w:t>
      </w:r>
    </w:p>
    <w:p w:rsidR="00727160" w:rsidRDefault="00727160" w:rsidP="00EA7BBD"/>
    <w:p w:rsidR="00727160" w:rsidRDefault="008B49DC" w:rsidP="00EA7BBD">
      <w:r>
        <w:t xml:space="preserve">Intended participants are junior and senior researchers who are interested in interacting with practitioners on the proposed </w:t>
      </w:r>
      <w:proofErr w:type="gramStart"/>
      <w:r>
        <w:t>topic, and</w:t>
      </w:r>
      <w:proofErr w:type="gramEnd"/>
      <w:r>
        <w:t xml:space="preserve"> seek for </w:t>
      </w:r>
      <w:r w:rsidR="00CC4A9B">
        <w:t>research</w:t>
      </w:r>
      <w:r>
        <w:t xml:space="preserve"> ideas and </w:t>
      </w:r>
      <w:r w:rsidR="00CC4A9B">
        <w:t>opportunities</w:t>
      </w:r>
      <w:r>
        <w:t xml:space="preserve"> </w:t>
      </w:r>
      <w:r w:rsidR="00727160">
        <w:t>in</w:t>
      </w:r>
      <w:r>
        <w:t xml:space="preserve"> this field.</w:t>
      </w:r>
      <w:r w:rsidR="00727160">
        <w:t xml:space="preserve"> Some knowledge or professional experiences on HR functions are necessary for engaging in the meaningful dialog and discussion with the presenters who are entrepreneurs of AI and HR start-up companies. </w:t>
      </w:r>
    </w:p>
    <w:p w:rsidR="00727160" w:rsidRDefault="00727160" w:rsidP="00EA7BBD"/>
    <w:p w:rsidR="00727160" w:rsidRPr="00727160" w:rsidRDefault="00727160" w:rsidP="00727160">
      <w:pPr>
        <w:rPr>
          <w:b/>
          <w:sz w:val="22"/>
        </w:rPr>
      </w:pPr>
      <w:r w:rsidRPr="00727160">
        <w:rPr>
          <w:b/>
          <w:sz w:val="22"/>
        </w:rPr>
        <w:t xml:space="preserve">Time requirement of the workshop </w:t>
      </w:r>
    </w:p>
    <w:p w:rsidR="00727160" w:rsidRDefault="00727160" w:rsidP="00EA7BBD"/>
    <w:p w:rsidR="00727160" w:rsidRDefault="00727160" w:rsidP="00EA7BBD">
      <w:r>
        <w:rPr>
          <w:rFonts w:hint="eastAsia"/>
        </w:rPr>
        <w:t>T</w:t>
      </w:r>
      <w:r>
        <w:t xml:space="preserve">he required time is </w:t>
      </w:r>
      <w:r w:rsidR="004C70F0">
        <w:t xml:space="preserve">1 hour </w:t>
      </w:r>
      <w:r w:rsidR="00272A69">
        <w:t xml:space="preserve">and 15 min. </w:t>
      </w:r>
    </w:p>
    <w:p w:rsidR="00272A69" w:rsidRDefault="00272A69" w:rsidP="00EA7BBD"/>
    <w:p w:rsidR="00272A69" w:rsidRDefault="00272A69" w:rsidP="00EA7BBD"/>
    <w:p w:rsidR="00727160" w:rsidRPr="00727160" w:rsidRDefault="00727160" w:rsidP="00EA7BBD"/>
    <w:sectPr w:rsidR="00727160" w:rsidRPr="00727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3D13" w:rsidRDefault="00853D13" w:rsidP="0016156B">
      <w:r>
        <w:separator/>
      </w:r>
    </w:p>
  </w:endnote>
  <w:endnote w:type="continuationSeparator" w:id="0">
    <w:p w:rsidR="00853D13" w:rsidRDefault="00853D13" w:rsidP="0016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3D13" w:rsidRDefault="00853D13" w:rsidP="0016156B">
      <w:r>
        <w:separator/>
      </w:r>
    </w:p>
  </w:footnote>
  <w:footnote w:type="continuationSeparator" w:id="0">
    <w:p w:rsidR="00853D13" w:rsidRDefault="00853D13" w:rsidP="0016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B4AD9"/>
    <w:multiLevelType w:val="hybridMultilevel"/>
    <w:tmpl w:val="539610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BA07E9F"/>
    <w:multiLevelType w:val="hybridMultilevel"/>
    <w:tmpl w:val="D0EC92E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C3"/>
    <w:rsid w:val="00042D4D"/>
    <w:rsid w:val="000A16FC"/>
    <w:rsid w:val="000B24A8"/>
    <w:rsid w:val="0013705E"/>
    <w:rsid w:val="0016156B"/>
    <w:rsid w:val="001E0697"/>
    <w:rsid w:val="00215A79"/>
    <w:rsid w:val="002206B3"/>
    <w:rsid w:val="00264F60"/>
    <w:rsid w:val="00272A69"/>
    <w:rsid w:val="002A79DC"/>
    <w:rsid w:val="00303B5E"/>
    <w:rsid w:val="00325D23"/>
    <w:rsid w:val="004064C8"/>
    <w:rsid w:val="00426465"/>
    <w:rsid w:val="00431163"/>
    <w:rsid w:val="004C70F0"/>
    <w:rsid w:val="0050119D"/>
    <w:rsid w:val="00516D47"/>
    <w:rsid w:val="0058124D"/>
    <w:rsid w:val="005A5538"/>
    <w:rsid w:val="005C54F1"/>
    <w:rsid w:val="005D3E01"/>
    <w:rsid w:val="00641DC3"/>
    <w:rsid w:val="006528D8"/>
    <w:rsid w:val="00692EB8"/>
    <w:rsid w:val="00727160"/>
    <w:rsid w:val="00747A95"/>
    <w:rsid w:val="007C3EE8"/>
    <w:rsid w:val="00802C1E"/>
    <w:rsid w:val="008166D0"/>
    <w:rsid w:val="00853D13"/>
    <w:rsid w:val="008764DB"/>
    <w:rsid w:val="008B49DC"/>
    <w:rsid w:val="009547D7"/>
    <w:rsid w:val="00997A61"/>
    <w:rsid w:val="00AC2E28"/>
    <w:rsid w:val="00B4276E"/>
    <w:rsid w:val="00B77AB8"/>
    <w:rsid w:val="00BF4F2A"/>
    <w:rsid w:val="00C43C67"/>
    <w:rsid w:val="00C60D96"/>
    <w:rsid w:val="00C77BAC"/>
    <w:rsid w:val="00C83AAC"/>
    <w:rsid w:val="00CC4A9B"/>
    <w:rsid w:val="00CD26C0"/>
    <w:rsid w:val="00D64D00"/>
    <w:rsid w:val="00D90CE2"/>
    <w:rsid w:val="00DC48BA"/>
    <w:rsid w:val="00E032F5"/>
    <w:rsid w:val="00E85BC3"/>
    <w:rsid w:val="00E9734D"/>
    <w:rsid w:val="00EA7BBD"/>
    <w:rsid w:val="00ED140B"/>
    <w:rsid w:val="00F32A98"/>
    <w:rsid w:val="00F456EB"/>
    <w:rsid w:val="00F54CD1"/>
    <w:rsid w:val="00F93CE9"/>
    <w:rsid w:val="00FD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27F81"/>
  <w15:chartTrackingRefBased/>
  <w15:docId w15:val="{C18F9C56-9A3D-4A06-9182-6220812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B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D26C0"/>
    <w:rPr>
      <w:color w:val="0563C1" w:themeColor="hyperlink"/>
      <w:u w:val="single"/>
    </w:rPr>
  </w:style>
  <w:style w:type="paragraph" w:styleId="a5">
    <w:name w:val="header"/>
    <w:basedOn w:val="a"/>
    <w:link w:val="a6"/>
    <w:uiPriority w:val="99"/>
    <w:unhideWhenUsed/>
    <w:rsid w:val="001615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6156B"/>
    <w:rPr>
      <w:sz w:val="18"/>
      <w:szCs w:val="18"/>
    </w:rPr>
  </w:style>
  <w:style w:type="paragraph" w:styleId="a7">
    <w:name w:val="footer"/>
    <w:basedOn w:val="a"/>
    <w:link w:val="a8"/>
    <w:uiPriority w:val="99"/>
    <w:unhideWhenUsed/>
    <w:rsid w:val="0016156B"/>
    <w:pPr>
      <w:tabs>
        <w:tab w:val="center" w:pos="4153"/>
        <w:tab w:val="right" w:pos="8306"/>
      </w:tabs>
      <w:snapToGrid w:val="0"/>
      <w:jc w:val="left"/>
    </w:pPr>
    <w:rPr>
      <w:sz w:val="18"/>
      <w:szCs w:val="18"/>
    </w:rPr>
  </w:style>
  <w:style w:type="character" w:customStyle="1" w:styleId="a8">
    <w:name w:val="页脚 字符"/>
    <w:basedOn w:val="a0"/>
    <w:link w:val="a7"/>
    <w:uiPriority w:val="99"/>
    <w:rsid w:val="0016156B"/>
    <w:rPr>
      <w:sz w:val="18"/>
      <w:szCs w:val="18"/>
    </w:rPr>
  </w:style>
  <w:style w:type="paragraph" w:styleId="a9">
    <w:name w:val="List Paragraph"/>
    <w:basedOn w:val="a"/>
    <w:uiPriority w:val="34"/>
    <w:qFormat/>
    <w:rsid w:val="002206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70898">
      <w:bodyDiv w:val="1"/>
      <w:marLeft w:val="0"/>
      <w:marRight w:val="0"/>
      <w:marTop w:val="0"/>
      <w:marBottom w:val="0"/>
      <w:divBdr>
        <w:top w:val="none" w:sz="0" w:space="0" w:color="auto"/>
        <w:left w:val="none" w:sz="0" w:space="0" w:color="auto"/>
        <w:bottom w:val="none" w:sz="0" w:space="0" w:color="auto"/>
        <w:right w:val="none" w:sz="0" w:space="0" w:color="auto"/>
      </w:divBdr>
    </w:div>
    <w:div w:id="1408575026">
      <w:bodyDiv w:val="1"/>
      <w:marLeft w:val="0"/>
      <w:marRight w:val="0"/>
      <w:marTop w:val="0"/>
      <w:marBottom w:val="0"/>
      <w:divBdr>
        <w:top w:val="none" w:sz="0" w:space="0" w:color="auto"/>
        <w:left w:val="none" w:sz="0" w:space="0" w:color="auto"/>
        <w:bottom w:val="none" w:sz="0" w:space="0" w:color="auto"/>
        <w:right w:val="none" w:sz="0" w:space="0" w:color="auto"/>
      </w:divBdr>
      <w:divsChild>
        <w:div w:id="1030765404">
          <w:marLeft w:val="0"/>
          <w:marRight w:val="0"/>
          <w:marTop w:val="0"/>
          <w:marBottom w:val="0"/>
          <w:divBdr>
            <w:top w:val="none" w:sz="0" w:space="0" w:color="auto"/>
            <w:left w:val="none" w:sz="0" w:space="0" w:color="auto"/>
            <w:bottom w:val="none" w:sz="0" w:space="0" w:color="auto"/>
            <w:right w:val="none" w:sz="0" w:space="0" w:color="auto"/>
          </w:divBdr>
          <w:divsChild>
            <w:div w:id="1424490978">
              <w:marLeft w:val="0"/>
              <w:marRight w:val="0"/>
              <w:marTop w:val="0"/>
              <w:marBottom w:val="0"/>
              <w:divBdr>
                <w:top w:val="none" w:sz="0" w:space="0" w:color="auto"/>
                <w:left w:val="none" w:sz="0" w:space="0" w:color="auto"/>
                <w:bottom w:val="none" w:sz="0" w:space="0" w:color="auto"/>
                <w:right w:val="none" w:sz="0" w:space="0" w:color="auto"/>
              </w:divBdr>
              <w:divsChild>
                <w:div w:id="16322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3963">
      <w:bodyDiv w:val="1"/>
      <w:marLeft w:val="0"/>
      <w:marRight w:val="0"/>
      <w:marTop w:val="0"/>
      <w:marBottom w:val="0"/>
      <w:divBdr>
        <w:top w:val="none" w:sz="0" w:space="0" w:color="auto"/>
        <w:left w:val="none" w:sz="0" w:space="0" w:color="auto"/>
        <w:bottom w:val="none" w:sz="0" w:space="0" w:color="auto"/>
        <w:right w:val="none" w:sz="0" w:space="0" w:color="auto"/>
      </w:divBdr>
    </w:div>
    <w:div w:id="1881820663">
      <w:bodyDiv w:val="1"/>
      <w:marLeft w:val="0"/>
      <w:marRight w:val="0"/>
      <w:marTop w:val="0"/>
      <w:marBottom w:val="0"/>
      <w:divBdr>
        <w:top w:val="none" w:sz="0" w:space="0" w:color="auto"/>
        <w:left w:val="none" w:sz="0" w:space="0" w:color="auto"/>
        <w:bottom w:val="none" w:sz="0" w:space="0" w:color="auto"/>
        <w:right w:val="none" w:sz="0" w:space="0" w:color="auto"/>
      </w:divBdr>
      <w:divsChild>
        <w:div w:id="617300756">
          <w:marLeft w:val="0"/>
          <w:marRight w:val="0"/>
          <w:marTop w:val="0"/>
          <w:marBottom w:val="0"/>
          <w:divBdr>
            <w:top w:val="none" w:sz="0" w:space="0" w:color="auto"/>
            <w:left w:val="none" w:sz="0" w:space="0" w:color="auto"/>
            <w:bottom w:val="none" w:sz="0" w:space="0" w:color="auto"/>
            <w:right w:val="none" w:sz="0" w:space="0" w:color="auto"/>
          </w:divBdr>
        </w:div>
      </w:divsChild>
    </w:div>
    <w:div w:id="2046829903">
      <w:bodyDiv w:val="1"/>
      <w:marLeft w:val="0"/>
      <w:marRight w:val="0"/>
      <w:marTop w:val="0"/>
      <w:marBottom w:val="0"/>
      <w:divBdr>
        <w:top w:val="none" w:sz="0" w:space="0" w:color="auto"/>
        <w:left w:val="none" w:sz="0" w:space="0" w:color="auto"/>
        <w:bottom w:val="none" w:sz="0" w:space="0" w:color="auto"/>
        <w:right w:val="none" w:sz="0" w:space="0" w:color="auto"/>
      </w:divBdr>
      <w:divsChild>
        <w:div w:id="1175653150">
          <w:marLeft w:val="0"/>
          <w:marRight w:val="0"/>
          <w:marTop w:val="405"/>
          <w:marBottom w:val="810"/>
          <w:divBdr>
            <w:top w:val="none" w:sz="0" w:space="0" w:color="auto"/>
            <w:left w:val="none" w:sz="0" w:space="0" w:color="auto"/>
            <w:bottom w:val="none" w:sz="0" w:space="0" w:color="auto"/>
            <w:right w:val="none" w:sz="0" w:space="0" w:color="auto"/>
          </w:divBdr>
          <w:divsChild>
            <w:div w:id="833688773">
              <w:marLeft w:val="0"/>
              <w:marRight w:val="0"/>
              <w:marTop w:val="0"/>
              <w:marBottom w:val="0"/>
              <w:divBdr>
                <w:top w:val="none" w:sz="0" w:space="0" w:color="auto"/>
                <w:left w:val="none" w:sz="0" w:space="0" w:color="auto"/>
                <w:bottom w:val="none" w:sz="0" w:space="0" w:color="auto"/>
                <w:right w:val="none" w:sz="0" w:space="0" w:color="auto"/>
              </w:divBdr>
              <w:divsChild>
                <w:div w:id="743144728">
                  <w:marLeft w:val="0"/>
                  <w:marRight w:val="0"/>
                  <w:marTop w:val="0"/>
                  <w:marBottom w:val="0"/>
                  <w:divBdr>
                    <w:top w:val="none" w:sz="0" w:space="0" w:color="auto"/>
                    <w:left w:val="none" w:sz="0" w:space="0" w:color="auto"/>
                    <w:bottom w:val="none" w:sz="0" w:space="0" w:color="auto"/>
                    <w:right w:val="none" w:sz="0" w:space="0" w:color="auto"/>
                  </w:divBdr>
                  <w:divsChild>
                    <w:div w:id="1868830112">
                      <w:marLeft w:val="-225"/>
                      <w:marRight w:val="-225"/>
                      <w:marTop w:val="0"/>
                      <w:marBottom w:val="810"/>
                      <w:divBdr>
                        <w:top w:val="none" w:sz="0" w:space="0" w:color="auto"/>
                        <w:left w:val="none" w:sz="0" w:space="0" w:color="auto"/>
                        <w:bottom w:val="none" w:sz="0" w:space="0" w:color="auto"/>
                        <w:right w:val="none" w:sz="0" w:space="0" w:color="auto"/>
                      </w:divBdr>
                      <w:divsChild>
                        <w:div w:id="582422188">
                          <w:marLeft w:val="0"/>
                          <w:marRight w:val="0"/>
                          <w:marTop w:val="810"/>
                          <w:marBottom w:val="0"/>
                          <w:divBdr>
                            <w:top w:val="none" w:sz="0" w:space="0" w:color="auto"/>
                            <w:left w:val="none" w:sz="0" w:space="0" w:color="auto"/>
                            <w:bottom w:val="none" w:sz="0" w:space="0" w:color="auto"/>
                            <w:right w:val="none" w:sz="0" w:space="0" w:color="auto"/>
                          </w:divBdr>
                          <w:divsChild>
                            <w:div w:id="1522009723">
                              <w:marLeft w:val="0"/>
                              <w:marRight w:val="0"/>
                              <w:marTop w:val="0"/>
                              <w:marBottom w:val="0"/>
                              <w:divBdr>
                                <w:top w:val="none" w:sz="0" w:space="0" w:color="auto"/>
                                <w:left w:val="none" w:sz="0" w:space="0" w:color="auto"/>
                                <w:bottom w:val="none" w:sz="0" w:space="0" w:color="auto"/>
                                <w:right w:val="none" w:sz="0" w:space="0" w:color="auto"/>
                              </w:divBdr>
                              <w:divsChild>
                                <w:div w:id="48572901">
                                  <w:marLeft w:val="0"/>
                                  <w:marRight w:val="0"/>
                                  <w:marTop w:val="0"/>
                                  <w:marBottom w:val="0"/>
                                  <w:divBdr>
                                    <w:top w:val="none" w:sz="0" w:space="0" w:color="auto"/>
                                    <w:left w:val="none" w:sz="0" w:space="0" w:color="auto"/>
                                    <w:bottom w:val="none" w:sz="0" w:space="0" w:color="auto"/>
                                    <w:right w:val="none" w:sz="0" w:space="0" w:color="auto"/>
                                  </w:divBdr>
                                  <w:divsChild>
                                    <w:div w:id="1201673784">
                                      <w:marLeft w:val="0"/>
                                      <w:marRight w:val="0"/>
                                      <w:marTop w:val="0"/>
                                      <w:marBottom w:val="0"/>
                                      <w:divBdr>
                                        <w:top w:val="none" w:sz="0" w:space="0" w:color="auto"/>
                                        <w:left w:val="none" w:sz="0" w:space="0" w:color="auto"/>
                                        <w:bottom w:val="none" w:sz="0" w:space="0" w:color="auto"/>
                                        <w:right w:val="none" w:sz="0" w:space="0" w:color="auto"/>
                                      </w:divBdr>
                                      <w:divsChild>
                                        <w:div w:id="1474443763">
                                          <w:marLeft w:val="0"/>
                                          <w:marRight w:val="0"/>
                                          <w:marTop w:val="0"/>
                                          <w:marBottom w:val="0"/>
                                          <w:divBdr>
                                            <w:top w:val="none" w:sz="0" w:space="0" w:color="auto"/>
                                            <w:left w:val="none" w:sz="0" w:space="0" w:color="auto"/>
                                            <w:bottom w:val="none" w:sz="0" w:space="0" w:color="auto"/>
                                            <w:right w:val="none" w:sz="0" w:space="0" w:color="auto"/>
                                          </w:divBdr>
                                          <w:divsChild>
                                            <w:div w:id="1804344448">
                                              <w:marLeft w:val="0"/>
                                              <w:marRight w:val="0"/>
                                              <w:marTop w:val="0"/>
                                              <w:marBottom w:val="0"/>
                                              <w:divBdr>
                                                <w:top w:val="none" w:sz="0" w:space="0" w:color="auto"/>
                                                <w:left w:val="none" w:sz="0" w:space="0" w:color="auto"/>
                                                <w:bottom w:val="none" w:sz="0" w:space="0" w:color="auto"/>
                                                <w:right w:val="none" w:sz="0" w:space="0" w:color="auto"/>
                                              </w:divBdr>
                                              <w:divsChild>
                                                <w:div w:id="1324889541">
                                                  <w:marLeft w:val="0"/>
                                                  <w:marRight w:val="0"/>
                                                  <w:marTop w:val="0"/>
                                                  <w:marBottom w:val="0"/>
                                                  <w:divBdr>
                                                    <w:top w:val="none" w:sz="0" w:space="0" w:color="auto"/>
                                                    <w:left w:val="none" w:sz="0" w:space="0" w:color="auto"/>
                                                    <w:bottom w:val="none" w:sz="0" w:space="0" w:color="auto"/>
                                                    <w:right w:val="none" w:sz="0" w:space="0" w:color="auto"/>
                                                  </w:divBdr>
                                                  <w:divsChild>
                                                    <w:div w:id="483279771">
                                                      <w:marLeft w:val="0"/>
                                                      <w:marRight w:val="0"/>
                                                      <w:marTop w:val="0"/>
                                                      <w:marBottom w:val="0"/>
                                                      <w:divBdr>
                                                        <w:top w:val="none" w:sz="0" w:space="0" w:color="auto"/>
                                                        <w:left w:val="none" w:sz="0" w:space="0" w:color="auto"/>
                                                        <w:bottom w:val="none" w:sz="0" w:space="0" w:color="auto"/>
                                                        <w:right w:val="none" w:sz="0" w:space="0" w:color="auto"/>
                                                      </w:divBdr>
                                                    </w:div>
                                                    <w:div w:id="8386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4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hou@rice.edu" TargetMode="External"/><Relationship Id="rId3" Type="http://schemas.openxmlformats.org/officeDocument/2006/relationships/settings" Target="settings.xml"/><Relationship Id="rId7" Type="http://schemas.openxmlformats.org/officeDocument/2006/relationships/hyperlink" Target="mailto:chiw@sem.tsinghua.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ab.com" TargetMode="External"/><Relationship Id="rId4" Type="http://schemas.openxmlformats.org/officeDocument/2006/relationships/webSettings" Target="webSettings.xml"/><Relationship Id="rId9" Type="http://schemas.openxmlformats.org/officeDocument/2006/relationships/hyperlink" Target="http://www.hiretua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881</Words>
  <Characters>5026</Characters>
  <Application>Microsoft Office Word</Application>
  <DocSecurity>0</DocSecurity>
  <Lines>41</Lines>
  <Paragraphs>11</Paragraphs>
  <ScaleCrop>false</ScaleCrop>
  <Company>Microsoft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Chi</dc:creator>
  <cp:keywords/>
  <dc:description/>
  <cp:lastModifiedBy>Msoft2591</cp:lastModifiedBy>
  <cp:revision>45</cp:revision>
  <dcterms:created xsi:type="dcterms:W3CDTF">2019-12-21T16:01:00Z</dcterms:created>
  <dcterms:modified xsi:type="dcterms:W3CDTF">2020-03-03T06:43:00Z</dcterms:modified>
</cp:coreProperties>
</file>